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C6A" w:rsidRPr="008D42E2" w:rsidRDefault="00CB1C6A" w:rsidP="00CB1C6A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ru-RU"/>
        </w:rPr>
      </w:pPr>
      <w:r w:rsidRPr="008D42E2">
        <w:rPr>
          <w:rFonts w:ascii="Times New Roman" w:eastAsiaTheme="minorHAnsi" w:hAnsi="Times New Roman" w:cs="Times New Roman"/>
          <w:b/>
          <w:sz w:val="24"/>
          <w:szCs w:val="24"/>
          <w:lang w:val="ru-RU"/>
        </w:rPr>
        <w:t>ПРОЕКТ</w:t>
      </w:r>
    </w:p>
    <w:p w:rsidR="002652A7" w:rsidRDefault="002652A7" w:rsidP="002652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Default="002652A7" w:rsidP="002652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Default="002652A7" w:rsidP="002652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80E" w:rsidRDefault="0026580E" w:rsidP="002652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80E" w:rsidRDefault="0026580E" w:rsidP="002652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Default="002652A7" w:rsidP="002652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Default="002652A7" w:rsidP="002652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Default="002652A7" w:rsidP="002652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Pr="002652A7" w:rsidRDefault="002652A7" w:rsidP="002652A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від                          20</w:t>
      </w:r>
      <w:r w:rsidR="001F500D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20</w:t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року</w:t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  <w:t xml:space="preserve">№ </w:t>
      </w:r>
    </w:p>
    <w:p w:rsidR="002652A7" w:rsidRPr="002652A7" w:rsidRDefault="002652A7" w:rsidP="002652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м.Новоукраїнка</w:t>
      </w:r>
    </w:p>
    <w:p w:rsidR="002652A7" w:rsidRPr="002652A7" w:rsidRDefault="002652A7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C1555B" w:rsidRDefault="002652A7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Про </w:t>
      </w:r>
      <w:r w:rsidR="00C1555B"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затвердження </w:t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районної Програми</w:t>
      </w:r>
    </w:p>
    <w:p w:rsidR="00C1555B" w:rsidRPr="002652A7" w:rsidRDefault="002652A7" w:rsidP="00C155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«</w:t>
      </w:r>
      <w:r w:rsidR="00C1555B" w:rsidRPr="00C155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C155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рофілактики рецидивної злочинності</w:t>
      </w:r>
    </w:p>
    <w:p w:rsidR="00C1555B" w:rsidRPr="002652A7" w:rsidRDefault="00C1555B" w:rsidP="00C155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та правопорушень у Новоукраїнському</w:t>
      </w:r>
    </w:p>
    <w:p w:rsidR="00C1555B" w:rsidRPr="002652A7" w:rsidRDefault="00C1555B" w:rsidP="00C155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районі</w:t>
      </w:r>
      <w:r w:rsidR="001F500D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на 2020 – 2022</w:t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роки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»</w:t>
      </w:r>
    </w:p>
    <w:p w:rsidR="00C1555B" w:rsidRPr="00C1555B" w:rsidRDefault="00C1555B" w:rsidP="00C1555B">
      <w:pPr>
        <w:spacing w:after="160" w:line="259" w:lineRule="auto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2652A7" w:rsidRPr="002652A7" w:rsidRDefault="002652A7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Pr="002652A7" w:rsidRDefault="002652A7" w:rsidP="002652A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Відповідно до пункту 16 частини 1 статті 43 Закону України «Про місцеве самоврядування в Україні», Закону України «Про </w:t>
      </w:r>
      <w:r w:rsidR="00C1555B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пробацію</w:t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», заслухавши інформацію  </w:t>
      </w:r>
      <w:r w:rsidR="0026580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Гавриш Л.В</w:t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. –</w:t>
      </w:r>
      <w:r w:rsidR="0026580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начальник</w:t>
      </w:r>
      <w:r w:rsidR="00C1555B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а</w:t>
      </w:r>
      <w:r w:rsidR="00C155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Новоукраїнського районного</w:t>
      </w:r>
      <w:r w:rsidR="00C1555B" w:rsidRPr="008D42E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відділ</w:t>
      </w:r>
      <w:r w:rsidR="00C155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уфілії Державної установи «Центр пробації» в Кіровоградській області</w:t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, </w:t>
      </w:r>
    </w:p>
    <w:p w:rsidR="002652A7" w:rsidRPr="002652A7" w:rsidRDefault="002652A7" w:rsidP="002652A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Pr="002652A7" w:rsidRDefault="002652A7" w:rsidP="002652A7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районна рада</w:t>
      </w:r>
    </w:p>
    <w:p w:rsidR="002652A7" w:rsidRPr="002652A7" w:rsidRDefault="002652A7" w:rsidP="002652A7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Pr="002652A7" w:rsidRDefault="002652A7" w:rsidP="002652A7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В И Р І Ш И Л А :</w:t>
      </w:r>
    </w:p>
    <w:p w:rsidR="002652A7" w:rsidRPr="002652A7" w:rsidRDefault="002652A7" w:rsidP="002652A7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Pr="002652A7" w:rsidRDefault="002652A7" w:rsidP="00230CF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1. Затвердити районну Програму «</w:t>
      </w:r>
      <w:r w:rsidR="00230CFF" w:rsidRPr="00C1555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230C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рофілактики рецидивної злочинності</w:t>
      </w:r>
      <w:r w:rsidR="00230CFF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та правопорушень у Новоукраїнськомурайоні</w:t>
      </w:r>
      <w:r w:rsidR="00230CFF"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на 2020 – 202</w:t>
      </w:r>
      <w:r w:rsidR="001F500D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2</w:t>
      </w:r>
      <w:r w:rsidR="00230CFF"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роки</w:t>
      </w:r>
      <w:r w:rsidR="00230CFF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»</w:t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(далі – Програма). (додається).</w:t>
      </w:r>
    </w:p>
    <w:p w:rsidR="002652A7" w:rsidRPr="002652A7" w:rsidRDefault="00230CFF" w:rsidP="002652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2</w:t>
      </w:r>
      <w:r w:rsidR="002652A7"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. Фінансовому </w:t>
      </w:r>
      <w:r w:rsidR="001F500D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відділу</w:t>
      </w:r>
      <w:r w:rsidR="002652A7"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районної державної адміністрації при формуванні показників бюджету на 202</w:t>
      </w:r>
      <w:r w:rsidR="00CB1C6A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0</w:t>
      </w:r>
      <w:r w:rsidR="002652A7"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– 2021 роки передбачати  кошти на виконання </w:t>
      </w:r>
      <w:r w:rsidR="001F500D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дано</w:t>
      </w:r>
      <w:r w:rsidR="002652A7"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ї програми. </w:t>
      </w:r>
    </w:p>
    <w:p w:rsidR="002652A7" w:rsidRPr="002652A7" w:rsidRDefault="00CB1C6A" w:rsidP="002652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3</w:t>
      </w:r>
      <w:r w:rsidR="002652A7"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. Контроль за виконанням даного рішення покласти на постійну комісію районної ради з питань бюджету, фінансів, власності, інвестиційної діяльності, промисловості, торгівлі, житлово-комунального господарства, реалізації державної регуляторної політики   та  приватизації.</w:t>
      </w:r>
    </w:p>
    <w:p w:rsidR="002652A7" w:rsidRDefault="002652A7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Default="002652A7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Pr="002652A7" w:rsidRDefault="002652A7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Голова районної ради </w:t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</w:r>
      <w:r w:rsidRPr="002652A7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ab/>
        <w:t xml:space="preserve">                        В. Савенко</w:t>
      </w:r>
    </w:p>
    <w:p w:rsidR="002652A7" w:rsidRPr="002652A7" w:rsidRDefault="002652A7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2A7" w:rsidRDefault="002652A7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80E" w:rsidRDefault="0026580E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80E" w:rsidRDefault="0026580E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26580E" w:rsidRDefault="0026580E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CB1C6A" w:rsidRDefault="00CB1C6A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CB1C6A" w:rsidRDefault="00CB1C6A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6A346E" w:rsidRDefault="006A346E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CB1C6A" w:rsidRDefault="00CB1C6A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CB1C6A" w:rsidRDefault="00CB1C6A" w:rsidP="002652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45724A" w:rsidRPr="008D42E2" w:rsidRDefault="0045724A" w:rsidP="0045724A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val="uk-UA" w:eastAsia="ru-RU"/>
        </w:rPr>
      </w:pPr>
      <w:r w:rsidRPr="008D42E2">
        <w:rPr>
          <w:rFonts w:ascii="Times New Roman" w:eastAsia="Times New Roman" w:hAnsi="Times New Roman" w:cs="Times New Roman"/>
          <w:b/>
          <w:bCs/>
          <w:sz w:val="32"/>
          <w:szCs w:val="24"/>
          <w:lang w:val="uk-UA" w:eastAsia="ru-RU"/>
        </w:rPr>
        <w:lastRenderedPageBreak/>
        <w:t>ПРОГРАМА</w:t>
      </w:r>
    </w:p>
    <w:p w:rsidR="0045724A" w:rsidRPr="008D42E2" w:rsidRDefault="0045724A" w:rsidP="0045724A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val="uk-UA" w:eastAsia="ru-RU"/>
        </w:rPr>
      </w:pPr>
      <w:r w:rsidRPr="008D42E2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ПРОФІЛАКТИКИ РЕЦИДИВНОЇ ЗЛОЧИННОСТІ  ТА ПРАВОПОРУШЕНЬУ</w:t>
      </w:r>
      <w:r w:rsidR="00EC27B8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НОВОУКРАЇНСЬКОМУ РАЙОНІ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НА 2020-2022</w:t>
      </w:r>
      <w:r w:rsidRPr="008D42E2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 xml:space="preserve"> РОКІВ</w:t>
      </w:r>
    </w:p>
    <w:p w:rsidR="0045724A" w:rsidRPr="008D42E2" w:rsidRDefault="0045724A" w:rsidP="0045724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45724A" w:rsidRPr="008D42E2" w:rsidRDefault="0045724A" w:rsidP="0045724A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D42E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ПАСПОРТ ПРОГРАМИ</w:t>
      </w:r>
    </w:p>
    <w:p w:rsidR="0045724A" w:rsidRPr="008D42E2" w:rsidRDefault="0045724A" w:rsidP="0045724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4062"/>
        <w:gridCol w:w="4964"/>
      </w:tblGrid>
      <w:tr w:rsidR="0045724A" w:rsidRPr="007A7EA3" w:rsidTr="00477647"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2121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Ініціатор розроблення Програми</w:t>
            </w:r>
          </w:p>
        </w:tc>
        <w:tc>
          <w:tcPr>
            <w:tcW w:w="2592" w:type="pct"/>
            <w:shd w:val="clear" w:color="auto" w:fill="auto"/>
          </w:tcPr>
          <w:p w:rsidR="0045724A" w:rsidRPr="008D42E2" w:rsidRDefault="007A7EA3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Новоукраїнський районний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відділ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філії Державної установи «Центр пробації» в Кіровоградській області 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Міністерства юстиції України</w:t>
            </w:r>
          </w:p>
        </w:tc>
      </w:tr>
      <w:tr w:rsidR="0045724A" w:rsidRPr="007A7EA3" w:rsidTr="00477647"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121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2592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45724A" w:rsidRPr="008D42E2" w:rsidRDefault="0045724A" w:rsidP="004776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45724A" w:rsidRPr="007A7EA3" w:rsidTr="00477647">
        <w:trPr>
          <w:trHeight w:val="885"/>
        </w:trPr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2121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Розробник Програми </w:t>
            </w:r>
          </w:p>
        </w:tc>
        <w:tc>
          <w:tcPr>
            <w:tcW w:w="2592" w:type="pct"/>
            <w:shd w:val="clear" w:color="auto" w:fill="auto"/>
          </w:tcPr>
          <w:p w:rsidR="0045724A" w:rsidRPr="008D42E2" w:rsidRDefault="007A7EA3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Новоукраїнський районний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відділ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філії Державної установи «Центр пробації» в Кіровоградській області 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Міністерства юстиції України</w:t>
            </w:r>
          </w:p>
        </w:tc>
      </w:tr>
      <w:tr w:rsidR="0045724A" w:rsidRPr="007A7EA3" w:rsidTr="00477647">
        <w:trPr>
          <w:trHeight w:val="210"/>
        </w:trPr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121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Співрозробник програми</w:t>
            </w:r>
          </w:p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592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Новоукраїнський районний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відділ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філії Державної установи «Центр пробації» в Кіровоградській області 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Міністерства юстиції України</w:t>
            </w:r>
          </w:p>
        </w:tc>
      </w:tr>
      <w:tr w:rsidR="0045724A" w:rsidRPr="007A7EA3" w:rsidTr="00477647"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2121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2592" w:type="pct"/>
            <w:shd w:val="clear" w:color="auto" w:fill="auto"/>
          </w:tcPr>
          <w:p w:rsidR="0045724A" w:rsidRPr="008D42E2" w:rsidRDefault="007A7EA3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Новоукраїнський районний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відділ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філії Державної установи «Центр пробації» в Кіровоградській області 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Міністерства юстиції України</w:t>
            </w:r>
          </w:p>
        </w:tc>
      </w:tr>
      <w:tr w:rsidR="0045724A" w:rsidRPr="007A7EA3" w:rsidTr="00477647"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2121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Учасники програми</w:t>
            </w:r>
          </w:p>
        </w:tc>
        <w:tc>
          <w:tcPr>
            <w:tcW w:w="2592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Новоукраїнський районний відділ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Центр пробації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Новоукраїнська районна рада, що приймає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участь у виконанні заходів Програми,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районний центр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зайнятості (за погодженням),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ВП 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ГУ НП 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Кіровоградській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області (за погодженням)</w:t>
            </w:r>
          </w:p>
        </w:tc>
      </w:tr>
      <w:tr w:rsidR="0045724A" w:rsidRPr="008D42E2" w:rsidTr="00477647"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2121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Термін реалізації програми </w:t>
            </w:r>
          </w:p>
        </w:tc>
        <w:tc>
          <w:tcPr>
            <w:tcW w:w="2592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2020-2022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роки </w:t>
            </w:r>
          </w:p>
        </w:tc>
      </w:tr>
      <w:tr w:rsidR="0045724A" w:rsidRPr="007A7EA3" w:rsidTr="00477647"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121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2592" w:type="pct"/>
            <w:shd w:val="clear" w:color="auto" w:fill="auto"/>
          </w:tcPr>
          <w:p w:rsidR="007A7EA3" w:rsidRDefault="007A7EA3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45724A" w:rsidRPr="008D42E2" w:rsidRDefault="007A7EA3" w:rsidP="007A7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15000 грн.</w:t>
            </w:r>
          </w:p>
        </w:tc>
      </w:tr>
      <w:tr w:rsidR="0045724A" w:rsidRPr="008D42E2" w:rsidTr="00477647"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121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у тому числі:</w:t>
            </w:r>
          </w:p>
        </w:tc>
        <w:tc>
          <w:tcPr>
            <w:tcW w:w="2592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45724A" w:rsidRPr="008D42E2" w:rsidTr="00477647">
        <w:tc>
          <w:tcPr>
            <w:tcW w:w="287" w:type="pct"/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121" w:type="pct"/>
            <w:shd w:val="clear" w:color="auto" w:fill="auto"/>
          </w:tcPr>
          <w:p w:rsidR="0045724A" w:rsidRPr="008D42E2" w:rsidRDefault="007A7EA3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коштів районного бюджету</w:t>
            </w:r>
          </w:p>
        </w:tc>
        <w:tc>
          <w:tcPr>
            <w:tcW w:w="2592" w:type="pct"/>
            <w:shd w:val="clear" w:color="auto" w:fill="auto"/>
          </w:tcPr>
          <w:p w:rsidR="0045724A" w:rsidRPr="008D42E2" w:rsidRDefault="007A7EA3" w:rsidP="007A7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15000 грн.</w:t>
            </w:r>
          </w:p>
        </w:tc>
      </w:tr>
      <w:tr w:rsidR="0045724A" w:rsidRPr="008D42E2" w:rsidTr="00477647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45724A" w:rsidRPr="008D42E2" w:rsidRDefault="0045724A" w:rsidP="0045724A">
      <w:pPr>
        <w:spacing w:after="160" w:line="259" w:lineRule="auto"/>
        <w:ind w:left="108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</w:p>
    <w:p w:rsidR="0045724A" w:rsidRDefault="0045724A" w:rsidP="0045724A">
      <w:pPr>
        <w:spacing w:after="160" w:line="259" w:lineRule="auto"/>
        <w:ind w:left="108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</w:p>
    <w:p w:rsidR="0045724A" w:rsidRDefault="0045724A" w:rsidP="0045724A">
      <w:pPr>
        <w:spacing w:after="160" w:line="259" w:lineRule="auto"/>
        <w:ind w:left="108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</w:p>
    <w:p w:rsidR="0045724A" w:rsidRDefault="0045724A" w:rsidP="0045724A">
      <w:pPr>
        <w:spacing w:after="160" w:line="259" w:lineRule="auto"/>
        <w:ind w:left="108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</w:p>
    <w:p w:rsidR="00CD5168" w:rsidRDefault="00CD5168" w:rsidP="0045724A">
      <w:pPr>
        <w:spacing w:after="160" w:line="259" w:lineRule="auto"/>
        <w:ind w:left="108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</w:p>
    <w:p w:rsidR="0045724A" w:rsidRPr="008D42E2" w:rsidRDefault="0045724A" w:rsidP="0045724A">
      <w:pPr>
        <w:spacing w:after="160" w:line="259" w:lineRule="auto"/>
        <w:ind w:left="108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b/>
          <w:sz w:val="24"/>
          <w:szCs w:val="24"/>
          <w:lang w:val="uk-UA"/>
        </w:rPr>
        <w:lastRenderedPageBreak/>
        <w:t>2.ВИЗНАЧЕННЯ ПРОБЛЕМИ, НА РОЗВ’ЯЗАННЯ ЯКОЇ СПРЯМОВАНА ПРОГРАМА</w:t>
      </w:r>
    </w:p>
    <w:p w:rsidR="0045724A" w:rsidRPr="008D42E2" w:rsidRDefault="004A1334" w:rsidP="0045724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Злочинність на території Новоукраїнського району</w:t>
      </w:r>
      <w:r w:rsidR="0045724A"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залишається одним з головних чинників, який суттєво впливає на проведення соціально-економічних перетворень, і становить реальну загрозу безпеці міста і його жителів. </w:t>
      </w:r>
    </w:p>
    <w:p w:rsidR="0045724A" w:rsidRPr="008D42E2" w:rsidRDefault="0045724A" w:rsidP="0045724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У цих умовах особливо важливим є забезпечення повноцінного функціонування органів, робота яких спрямована на зменшення злочинності, і для цього мають бути створенні всі необхідні умови. На жаль, дані органи мають недостатнє фінансування з центрального бюджету, через що відбувається постійне зростання злочинності, а ефективність профілактичних заходів лишається низькою. </w:t>
      </w:r>
    </w:p>
    <w:p w:rsidR="0045724A" w:rsidRPr="008D42E2" w:rsidRDefault="0045724A" w:rsidP="0045724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Одним із таких органів є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Новоукраїнський районний відділ філії Державної установи «Центр пробації» в Кіровоградської області 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(надалі –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Новоукраїнський РВ з питань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пробації), що був створений відповідно до Закону України «Про пробацію», основною метою якого є  забезпечення безпеки суспільства шляхом виправлення засуджених, запобігання вчиненню ними повторних кримінальних правопорушень. </w:t>
      </w:r>
    </w:p>
    <w:p w:rsidR="0045724A" w:rsidRPr="008D42E2" w:rsidRDefault="0045724A" w:rsidP="0045724A">
      <w:pPr>
        <w:spacing w:before="240"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Працівники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Новоукраїнського районного відділу з питань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пробації виконують переважно кримінальні покарання, не пов’язані з позбавленням волі, адміністративні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стягнення у виді громадських, виправних  та суспільно корисних робіт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, здійснюють нагляд за особами звільненими від відбування покарання з випробуванням, складають досудові доповіді (забезпечення суду формалізованою інформацією, що характеризує обвинуваченого, з метою прийняття судом справедливого рішення щодо міри покарання). З метою реалізації пробаційних програм та інших соціально-виховних заходів, спрямованих на усунення криміногенних чинників в житті засуджених, які сприяють скоєнню ними нових правопорушень,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Новоукраїнський РВ з питань пробації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залучає додатково інші наявні ресурси громади – органи державної влади, а так само  волонтерів пробації, підприємства, установи та організації незалежно від форми власності.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Окрім цього, Новоукраїнський РВ</w:t>
      </w:r>
      <w:r w:rsidRPr="008D42E2">
        <w:rPr>
          <w:rFonts w:ascii="Times New Roman" w:eastAsiaTheme="minorHAnsi" w:hAnsi="Times New Roman"/>
          <w:sz w:val="24"/>
          <w:szCs w:val="24"/>
          <w:lang w:val="uk-UA" w:eastAsia="ja-JP"/>
        </w:rPr>
        <w:t xml:space="preserve"> спрямовує і координує діяльність усіх органів, залучених до роботи із засудженими особами або звільненими від відбування покарання з випробуванням. </w:t>
      </w:r>
    </w:p>
    <w:p w:rsidR="0045724A" w:rsidRPr="008D42E2" w:rsidRDefault="0045724A" w:rsidP="0045724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Однак, ефективне виконання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Новоукраїнським районним відділом з питань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пробації вищезазначених функцій та покладених на нього завдань, у тому числі щодо здійснення контролю за особами, які перебувають на обліку пробації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,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неможливе без належного матеріально-технічного забезпечення, яке на сьогоднішній день є відсутнім.</w:t>
      </w:r>
    </w:p>
    <w:p w:rsidR="0045724A" w:rsidRPr="008D42E2" w:rsidRDefault="0045724A" w:rsidP="0045724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p w:rsidR="0045724A" w:rsidRPr="008D42E2" w:rsidRDefault="0045724A" w:rsidP="0045724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Так, однією з функцій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Новоукраїнського РВ з питань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пробації є перевірка засуджених осіб за місцем проживанням, однак державним бюджетом не передбачено ані забезпечення персоналу пробації транспортними засобами для виконання цієї функції, ані відшкодування їм проїзду у громадському транспорті, ані забезпечення працівників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з питань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пробації засобами особистої безпеки. Враховуючи особливості цільової категорії, з якою працює персонал пробації, питання особистої безпеки працівників є критичним і потребує термінового вирішення. Опитування персоналу служби проба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ції,  показало, що 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працівники пробації зіштовхуються з агресивною поведінкою з боку правопорушників при проведені індивідуальної роботи та перевірок за місцем проживання і л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ише невеликий відсоток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опитуваних жодного разу не зіштовхувалися з випадками агресивної поведінки з 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lastRenderedPageBreak/>
        <w:t xml:space="preserve">боку правопорушників. Це підтверджує специфіку та складність роботи, виконуваної персоналом пробації та актуальність гарантій безпеки та страхування життя і здоров'я. </w:t>
      </w:r>
    </w:p>
    <w:p w:rsidR="0045724A" w:rsidRPr="008D42E2" w:rsidRDefault="0045724A" w:rsidP="0045724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Також важливим залишається питання створення належних умов на базі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Новоукраїнського РВ з питань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пробації для організації ефективної роботи із особами засудженими до альтернативних видів покарань. Наразі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будівля, в якій розташовано Новоукраїнський РВ, 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потребує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ремонту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зовнішнього фасаду, окр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ім цього є необхідність у встановленні 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опалювальної системи,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заміні вікон, 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поточного косметичного ремонту, забезпеченні меблями та оргтехнікою, канцелярією та системою охорони. </w:t>
      </w:r>
    </w:p>
    <w:p w:rsidR="0045724A" w:rsidRPr="008D42E2" w:rsidRDefault="0045724A" w:rsidP="0045724A">
      <w:pPr>
        <w:spacing w:after="16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Реалізація поставлених перед органами пробації завдань щодо протидій злочинності можлива лише за умови тісного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ru-RU"/>
        </w:rPr>
        <w:t xml:space="preserve"> та 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ефективного співробітництва з іншими органами влади, органами місцевого самоврядування, у тому числі з депутатським корпусом міської ради в питаннях забезпечення належної профілактики правопорушень, правового та соціального захисту громадян України. </w:t>
      </w:r>
    </w:p>
    <w:p w:rsidR="0045724A" w:rsidRPr="008D42E2" w:rsidRDefault="0045724A" w:rsidP="0045724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hd w:val="clear" w:color="auto" w:fill="FFFFFF"/>
          <w:lang w:val="uk-UA"/>
        </w:rPr>
      </w:pPr>
      <w:r w:rsidRPr="008D42E2">
        <w:rPr>
          <w:shd w:val="clear" w:color="auto" w:fill="FFFFFF"/>
          <w:lang w:val="uk-UA"/>
        </w:rPr>
        <w:t>Відповідно до частини 1 статті 38 Закону Україн</w:t>
      </w:r>
      <w:r w:rsidRPr="008D42E2">
        <w:rPr>
          <w:color w:val="000000"/>
          <w:shd w:val="clear" w:color="auto" w:fill="FFFFFF"/>
          <w:lang w:val="uk-UA"/>
        </w:rPr>
        <w:t>и «Про місцеве самоврядування в Україні» до відання виконавчих органів міської</w:t>
      </w:r>
      <w:r w:rsidRPr="008D42E2">
        <w:rPr>
          <w:color w:val="000000"/>
          <w:lang w:val="uk-UA"/>
        </w:rPr>
        <w:t xml:space="preserve"> ради</w:t>
      </w:r>
      <w:r w:rsidRPr="008D42E2">
        <w:rPr>
          <w:color w:val="000000"/>
          <w:shd w:val="clear" w:color="auto" w:fill="FFFFFF"/>
          <w:lang w:val="uk-UA"/>
        </w:rPr>
        <w:t xml:space="preserve"> у сфері забезпечення законності, правопорядку, охорони прав, свобод і законних інтересів громадян</w:t>
      </w:r>
      <w:bookmarkStart w:id="0" w:name="n506"/>
      <w:bookmarkEnd w:id="0"/>
      <w:r w:rsidRPr="008D42E2">
        <w:rPr>
          <w:color w:val="000000"/>
          <w:lang w:val="uk-UA"/>
        </w:rPr>
        <w:t>належать</w:t>
      </w:r>
      <w:r w:rsidRPr="008D42E2">
        <w:rPr>
          <w:color w:val="000000"/>
          <w:shd w:val="clear" w:color="auto" w:fill="FFFFFF"/>
          <w:lang w:val="uk-UA"/>
        </w:rPr>
        <w:t xml:space="preserve"> сприяння діяльності органів Державної кримінально-виконавчої служби України.</w:t>
      </w:r>
    </w:p>
    <w:p w:rsidR="0045724A" w:rsidRPr="008D42E2" w:rsidRDefault="0045724A" w:rsidP="0045724A">
      <w:pPr>
        <w:spacing w:after="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p w:rsidR="0045724A" w:rsidRPr="008D42E2" w:rsidRDefault="0045724A" w:rsidP="0045724A">
      <w:pPr>
        <w:spacing w:after="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Саме тому в основу даної Програми покладено принцип об’єднання зусиль виконавчих органів місцевого самоврядування, депутатського корпусу, правоохоронних органів та громадськості для забезпечення належного стану охорони громадського порядку та профілактики злочинності в </w:t>
      </w:r>
      <w:r w:rsidR="00FA68FF">
        <w:rPr>
          <w:rFonts w:ascii="Times New Roman" w:eastAsiaTheme="minorHAnsi" w:hAnsi="Times New Roman" w:cs="Times New Roman"/>
          <w:sz w:val="24"/>
          <w:szCs w:val="24"/>
          <w:lang w:val="uk-UA"/>
        </w:rPr>
        <w:t>районі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. </w:t>
      </w:r>
    </w:p>
    <w:p w:rsidR="0045724A" w:rsidRPr="008D42E2" w:rsidRDefault="0045724A" w:rsidP="0045724A">
      <w:pPr>
        <w:spacing w:after="0" w:line="259" w:lineRule="auto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p w:rsidR="0045724A" w:rsidRPr="008D42E2" w:rsidRDefault="0045724A" w:rsidP="0045724A">
      <w:pPr>
        <w:numPr>
          <w:ilvl w:val="0"/>
          <w:numId w:val="4"/>
        </w:numPr>
        <w:spacing w:after="160" w:line="259" w:lineRule="auto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b/>
          <w:sz w:val="24"/>
          <w:szCs w:val="24"/>
          <w:lang w:val="uk-UA"/>
        </w:rPr>
        <w:t>МЕТА ПРОГРАМИ</w:t>
      </w:r>
    </w:p>
    <w:p w:rsidR="0045724A" w:rsidRPr="008D42E2" w:rsidRDefault="0045724A" w:rsidP="0045724A">
      <w:pPr>
        <w:spacing w:after="160" w:line="259" w:lineRule="auto"/>
        <w:ind w:left="720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</w:p>
    <w:p w:rsidR="0045724A" w:rsidRPr="008D42E2" w:rsidRDefault="0045724A" w:rsidP="0045724A">
      <w:pPr>
        <w:spacing w:after="0" w:line="144" w:lineRule="atLeast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bookmarkStart w:id="1" w:name="top"/>
      <w:r w:rsidRPr="008D42E2">
        <w:rPr>
          <w:rFonts w:ascii="Times New Roman" w:eastAsiaTheme="minorHAnsi" w:hAnsi="Times New Roman" w:cs="Times New Roman"/>
          <w:b/>
          <w:sz w:val="24"/>
          <w:szCs w:val="24"/>
          <w:lang w:val="uk-UA"/>
        </w:rPr>
        <w:t>Метою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цієї Програми є забезпечення підвищення загального рівня безпеки, зменшення кількості правопорушень, забезпечення безпеки населення 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Новоукраїн</w:t>
      </w:r>
      <w:r w:rsidR="00016301">
        <w:rPr>
          <w:rFonts w:ascii="Times New Roman" w:eastAsiaTheme="minorHAnsi" w:hAnsi="Times New Roman" w:cs="Times New Roman"/>
          <w:sz w:val="24"/>
          <w:szCs w:val="24"/>
          <w:lang w:val="uk-UA"/>
        </w:rPr>
        <w:t>ського району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шляхом розроблення  та здійснення комплексу заходів, спрямованих на усунення причин та умов учинення протиправних діянь, а також налагодження дієвої співпраці органів пробації та місцевих органів виконавчої влади в зазначеній сфері. </w:t>
      </w:r>
    </w:p>
    <w:p w:rsidR="0045724A" w:rsidRPr="008D42E2" w:rsidRDefault="0045724A" w:rsidP="0045724A">
      <w:pPr>
        <w:spacing w:after="0" w:line="144" w:lineRule="atLeast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p w:rsidR="0045724A" w:rsidRPr="008D42E2" w:rsidRDefault="0045724A" w:rsidP="0045724A">
      <w:pPr>
        <w:spacing w:after="0" w:line="144" w:lineRule="atLeast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bookmarkEnd w:id="1"/>
    <w:p w:rsidR="0045724A" w:rsidRPr="008D42E2" w:rsidRDefault="0045724A" w:rsidP="0045724A">
      <w:pPr>
        <w:spacing w:after="0" w:line="144" w:lineRule="atLeast"/>
        <w:rPr>
          <w:rFonts w:ascii="Verdana" w:eastAsia="Times New Roman" w:hAnsi="Verdana" w:cs="Times New Roman"/>
          <w:color w:val="18652C"/>
          <w:sz w:val="16"/>
          <w:szCs w:val="16"/>
          <w:shd w:val="clear" w:color="auto" w:fill="FFFFFF"/>
          <w:lang w:val="uk-UA"/>
        </w:rPr>
      </w:pPr>
    </w:p>
    <w:p w:rsidR="0045724A" w:rsidRPr="008D42E2" w:rsidRDefault="0045724A" w:rsidP="0045724A">
      <w:pPr>
        <w:numPr>
          <w:ilvl w:val="0"/>
          <w:numId w:val="4"/>
        </w:numPr>
        <w:spacing w:after="0" w:line="144" w:lineRule="atLeast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b/>
          <w:sz w:val="24"/>
          <w:szCs w:val="24"/>
          <w:lang w:val="uk-UA"/>
        </w:rPr>
        <w:t>ОБҐРУНТУВАННЯ ШЛЯХІВ І ЗАСОБІВ РОЗВ’ЯЗАННЯ ПРОБЛЕМИ, ОБСЯГІВ ТА ДЖЕРЕЛ ФІНАНСУВАННЯ, СТРОКИ ВИКОНАННЯ ЗАВДАНЬ, ЗАХОДІВ.</w:t>
      </w:r>
    </w:p>
    <w:p w:rsidR="0045724A" w:rsidRPr="008D42E2" w:rsidRDefault="0045724A" w:rsidP="0045724A">
      <w:pPr>
        <w:spacing w:after="0" w:line="144" w:lineRule="atLeast"/>
        <w:ind w:left="720"/>
        <w:contextualSpacing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</w:p>
    <w:p w:rsidR="0045724A" w:rsidRPr="008D42E2" w:rsidRDefault="0045724A" w:rsidP="0045724A">
      <w:pPr>
        <w:spacing w:after="0" w:line="144" w:lineRule="atLeast"/>
        <w:rPr>
          <w:rFonts w:ascii="Times New Roman" w:eastAsiaTheme="minorHAnsi" w:hAnsi="Times New Roman" w:cs="Times New Roman"/>
          <w:sz w:val="24"/>
          <w:szCs w:val="24"/>
          <w:lang w:val="ru-RU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Досягненню цієї мети сприятимуть </w:t>
      </w:r>
      <w:r w:rsidRPr="008D42E2">
        <w:rPr>
          <w:rFonts w:ascii="Times New Roman" w:eastAsiaTheme="minorHAnsi" w:hAnsi="Times New Roman" w:cs="Times New Roman"/>
          <w:b/>
          <w:sz w:val="24"/>
          <w:szCs w:val="24"/>
          <w:lang w:val="uk-UA"/>
        </w:rPr>
        <w:t>заходи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, спрямовані на:</w:t>
      </w:r>
    </w:p>
    <w:p w:rsidR="0045724A" w:rsidRPr="008D42E2" w:rsidRDefault="0045724A" w:rsidP="0045724A">
      <w:pPr>
        <w:spacing w:after="0" w:line="144" w:lineRule="atLeast"/>
        <w:rPr>
          <w:rFonts w:ascii="Times New Roman" w:eastAsiaTheme="minorHAnsi" w:hAnsi="Times New Roman" w:cs="Times New Roman"/>
          <w:sz w:val="24"/>
          <w:szCs w:val="24"/>
          <w:lang w:val="ru-RU"/>
        </w:rPr>
      </w:pPr>
    </w:p>
    <w:p w:rsidR="0045724A" w:rsidRPr="008D42E2" w:rsidRDefault="0045724A" w:rsidP="0045724A">
      <w:pPr>
        <w:numPr>
          <w:ilvl w:val="0"/>
          <w:numId w:val="3"/>
        </w:numPr>
        <w:spacing w:after="0" w:line="144" w:lineRule="atLeast"/>
        <w:contextualSpacing/>
        <w:jc w:val="both"/>
        <w:rPr>
          <w:rFonts w:ascii="Verdana" w:eastAsiaTheme="minorHAnsi" w:hAnsi="Verdana"/>
          <w:color w:val="000000"/>
          <w:sz w:val="21"/>
          <w:szCs w:val="21"/>
          <w:shd w:val="clear" w:color="auto" w:fill="FFFFFF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активізацію діяльності виконавчих органів місцевого самоврядування, пробації, та інших установ, що пов’язані з профілактикою правопорушень;</w:t>
      </w:r>
      <w:r w:rsidRPr="008D42E2">
        <w:rPr>
          <w:rFonts w:ascii="Verdana" w:eastAsiaTheme="minorHAnsi" w:hAnsi="Verdana"/>
          <w:color w:val="000000"/>
          <w:sz w:val="21"/>
          <w:szCs w:val="21"/>
          <w:shd w:val="clear" w:color="auto" w:fill="FFFFFF"/>
          <w:lang w:val="uk-UA"/>
        </w:rPr>
        <w:t> </w:t>
      </w:r>
    </w:p>
    <w:p w:rsidR="0045724A" w:rsidRPr="008D42E2" w:rsidRDefault="0045724A" w:rsidP="0045724A">
      <w:pPr>
        <w:numPr>
          <w:ilvl w:val="0"/>
          <w:numId w:val="3"/>
        </w:numPr>
        <w:spacing w:after="0" w:line="144" w:lineRule="atLeast"/>
        <w:contextualSpacing/>
        <w:jc w:val="both"/>
        <w:rPr>
          <w:rFonts w:ascii="Verdana" w:eastAsiaTheme="minorHAnsi" w:hAnsi="Verdana"/>
          <w:color w:val="000000"/>
          <w:sz w:val="21"/>
          <w:szCs w:val="21"/>
          <w:shd w:val="clear" w:color="auto" w:fill="FFFFFF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підвищення координації спільних зусиль з профілактики правопорушень між органами місцевого самоврядування, пробації та інших установ, які працюють із засудженими, або звільненими від відбування покарання з випробуванням з метою уникнення дублювання функцій та поліпшення якості процедур, що виконуються при роботі із цією категорією осіб;</w:t>
      </w:r>
    </w:p>
    <w:p w:rsidR="0045724A" w:rsidRPr="008D42E2" w:rsidRDefault="0045724A" w:rsidP="0045724A">
      <w:pPr>
        <w:numPr>
          <w:ilvl w:val="0"/>
          <w:numId w:val="3"/>
        </w:numPr>
        <w:spacing w:after="0" w:line="144" w:lineRule="atLeast"/>
        <w:contextualSpacing/>
        <w:jc w:val="both"/>
        <w:rPr>
          <w:rFonts w:ascii="Verdana" w:eastAsiaTheme="minorHAnsi" w:hAnsi="Verdana"/>
          <w:color w:val="000000"/>
          <w:sz w:val="21"/>
          <w:szCs w:val="21"/>
          <w:shd w:val="clear" w:color="auto" w:fill="FFFFFF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lastRenderedPageBreak/>
        <w:t>підвищення рівня правової освіти населення та правового виховання молоді шляхом запровадження сучасних форм і методів профілактики, розроблення інформаційно-пропагандистських та культурно-виховних програм;</w:t>
      </w:r>
    </w:p>
    <w:p w:rsidR="0045724A" w:rsidRPr="008D42E2" w:rsidRDefault="0045724A" w:rsidP="0045724A">
      <w:pPr>
        <w:numPr>
          <w:ilvl w:val="0"/>
          <w:numId w:val="3"/>
        </w:numPr>
        <w:spacing w:after="0" w:line="144" w:lineRule="atLeast"/>
        <w:contextualSpacing/>
        <w:jc w:val="both"/>
        <w:rPr>
          <w:rFonts w:ascii="Verdana" w:eastAsiaTheme="minorHAnsi" w:hAnsi="Verdana"/>
          <w:color w:val="000000"/>
          <w:sz w:val="21"/>
          <w:szCs w:val="21"/>
          <w:shd w:val="clear" w:color="auto" w:fill="FFFFFF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створення системи профілактики правопорушень, спрямованої на соціальну адаптацію осіб, звільнених з місць позбавлення волі;</w:t>
      </w:r>
    </w:p>
    <w:p w:rsidR="0045724A" w:rsidRPr="008D42E2" w:rsidRDefault="0045724A" w:rsidP="0045724A">
      <w:pPr>
        <w:numPr>
          <w:ilvl w:val="0"/>
          <w:numId w:val="3"/>
        </w:numPr>
        <w:spacing w:after="0" w:line="144" w:lineRule="atLeast"/>
        <w:contextualSpacing/>
        <w:jc w:val="both"/>
        <w:rPr>
          <w:rFonts w:ascii="Verdana" w:eastAsiaTheme="minorHAnsi" w:hAnsi="Verdana"/>
          <w:color w:val="000000"/>
          <w:sz w:val="21"/>
          <w:szCs w:val="21"/>
          <w:shd w:val="clear" w:color="auto" w:fill="FFFFFF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запобігання втягненню у злочинну діяльність нових соціальних груп, особливо неповнолітніх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, пропагування здорового способу життя та залучення до занять спортом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;</w:t>
      </w:r>
    </w:p>
    <w:p w:rsidR="0045724A" w:rsidRPr="008D42E2" w:rsidRDefault="0045724A" w:rsidP="0045724A">
      <w:pPr>
        <w:numPr>
          <w:ilvl w:val="0"/>
          <w:numId w:val="3"/>
        </w:numPr>
        <w:spacing w:after="0" w:line="144" w:lineRule="atLeast"/>
        <w:contextualSpacing/>
        <w:jc w:val="both"/>
        <w:rPr>
          <w:rFonts w:ascii="Verdana" w:eastAsiaTheme="minorHAnsi" w:hAnsi="Verdana"/>
          <w:color w:val="000000"/>
          <w:sz w:val="21"/>
          <w:szCs w:val="21"/>
          <w:shd w:val="clear" w:color="auto" w:fill="FFFFFF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висвітлення в засобах масової інформації діяльності органів місцевого самоврядування, пробації, та інших установ щодо профілактики правопорушень, з метою підвищення поінформованості громадян;</w:t>
      </w:r>
    </w:p>
    <w:p w:rsidR="0045724A" w:rsidRPr="008D42E2" w:rsidRDefault="0045724A" w:rsidP="0045724A">
      <w:pPr>
        <w:numPr>
          <w:ilvl w:val="0"/>
          <w:numId w:val="3"/>
        </w:numPr>
        <w:spacing w:after="0" w:line="144" w:lineRule="atLeast"/>
        <w:contextualSpacing/>
        <w:jc w:val="both"/>
        <w:rPr>
          <w:rFonts w:ascii="Verdana" w:eastAsiaTheme="minorHAnsi" w:hAnsi="Verdana"/>
          <w:color w:val="000000"/>
          <w:sz w:val="21"/>
          <w:szCs w:val="21"/>
          <w:shd w:val="clear" w:color="auto" w:fill="FFFFFF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с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творення належних умов на базі Новоукраїнського РВ з питань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пробації, що надасть змогу проводити ефективну роботу щодо реабілітації та ресоціалізації осіб, засуджених до покарань без позбавлення волі та сприятиме запобіганню скоєнню ними нових кримінальних правопорушень.</w:t>
      </w:r>
    </w:p>
    <w:p w:rsidR="0045724A" w:rsidRPr="008D42E2" w:rsidRDefault="0045724A" w:rsidP="0045724A">
      <w:pPr>
        <w:spacing w:after="0" w:line="144" w:lineRule="atLeast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p w:rsidR="0045724A" w:rsidRPr="008D42E2" w:rsidRDefault="0045724A" w:rsidP="0045724A">
      <w:pPr>
        <w:spacing w:after="0" w:line="144" w:lineRule="atLeast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Внаслідок посилення профілактичного впливу на осіб, які перебувають на обліку в пробації очікується:</w:t>
      </w:r>
    </w:p>
    <w:p w:rsidR="0045724A" w:rsidRPr="008D42E2" w:rsidRDefault="0045724A" w:rsidP="0045724A">
      <w:pPr>
        <w:spacing w:after="0" w:line="144" w:lineRule="atLeast"/>
        <w:jc w:val="center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 </w:t>
      </w:r>
    </w:p>
    <w:p w:rsidR="0045724A" w:rsidRPr="008D42E2" w:rsidRDefault="0045724A" w:rsidP="0045724A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зниження рівня злочинності та кількості повторних злочинів, ослаблення суспільної напруги, викликаної її впливом;</w:t>
      </w:r>
    </w:p>
    <w:p w:rsidR="0045724A" w:rsidRPr="008D42E2" w:rsidRDefault="0045724A" w:rsidP="0045724A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мінімізація злочинного впливу на молодь та підлітків, усунення причин і умов, що сприяють втягненню їх у протиправну діяльність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, пропагування здорового способу життя та зайняття спортом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;</w:t>
      </w:r>
    </w:p>
    <w:p w:rsidR="0045724A" w:rsidRPr="008D42E2" w:rsidRDefault="0045724A" w:rsidP="0045724A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сприяння ресоціалізації осіб, які звільнилися з місць позбавлення волі; </w:t>
      </w:r>
    </w:p>
    <w:p w:rsidR="0045724A" w:rsidRPr="008D42E2" w:rsidRDefault="0045724A" w:rsidP="0045724A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досягнення належного рівня фінансового і матеріального забезпечення органу пробації та профілактичної діяльності.</w:t>
      </w:r>
    </w:p>
    <w:p w:rsidR="0045724A" w:rsidRPr="008D42E2" w:rsidRDefault="0045724A" w:rsidP="0045724A">
      <w:pPr>
        <w:spacing w:after="160" w:line="240" w:lineRule="auto"/>
        <w:ind w:left="72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p w:rsidR="0045724A" w:rsidRPr="008D42E2" w:rsidRDefault="0045724A" w:rsidP="00E3701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D42E2">
        <w:rPr>
          <w:rFonts w:ascii="Times New Roman" w:eastAsiaTheme="minorHAnsi" w:hAnsi="Times New Roman" w:cs="Times New Roman"/>
          <w:b/>
          <w:sz w:val="24"/>
          <w:szCs w:val="24"/>
          <w:lang w:val="uk-UA"/>
        </w:rPr>
        <w:t>Ресурсне забезпечення</w:t>
      </w:r>
      <w:r w:rsidRPr="008D42E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програми профілактики рецидивної   зло</w:t>
      </w:r>
      <w:r w:rsidR="004A13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чинності  та правопорушень на території Новоукраїнського району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2020-2022</w:t>
      </w:r>
      <w:r w:rsidRPr="008D42E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роки</w:t>
      </w:r>
    </w:p>
    <w:p w:rsidR="0045724A" w:rsidRPr="008D42E2" w:rsidRDefault="0045724A" w:rsidP="0045724A">
      <w:pPr>
        <w:spacing w:after="0" w:line="240" w:lineRule="auto"/>
        <w:ind w:right="-757"/>
        <w:rPr>
          <w:rFonts w:eastAsiaTheme="minorHAnsi"/>
          <w:lang w:val="uk-UA" w:eastAsia="ru-RU"/>
        </w:rPr>
      </w:pPr>
    </w:p>
    <w:p w:rsidR="0045724A" w:rsidRPr="008D42E2" w:rsidRDefault="0045724A" w:rsidP="00E37019">
      <w:pPr>
        <w:spacing w:after="0" w:line="240" w:lineRule="auto"/>
        <w:ind w:right="-757" w:firstLine="708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Фінансування заходів Програми передбачається зді</w:t>
      </w: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йснювати за рахунок коштів районн</w:t>
      </w: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ого бюджету в межах можливостей його дохідної частини, виходячи з конкретних завдань, а також за рахунок інших джерел, не заборонених чинним законодавством. </w:t>
      </w:r>
    </w:p>
    <w:p w:rsidR="00E37019" w:rsidRDefault="0045724A" w:rsidP="00E37019">
      <w:pPr>
        <w:spacing w:after="0" w:line="240" w:lineRule="auto"/>
        <w:ind w:right="-757" w:firstLine="708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sz w:val="24"/>
          <w:szCs w:val="24"/>
          <w:lang w:val="uk-UA"/>
        </w:rPr>
        <w:t>Обсяги фінансування можуть бути змінені в установленому чинним законодавством порядку.</w:t>
      </w:r>
    </w:p>
    <w:p w:rsidR="0045724A" w:rsidRPr="008D42E2" w:rsidRDefault="00E37019" w:rsidP="00E37019">
      <w:pPr>
        <w:spacing w:after="0" w:line="240" w:lineRule="auto"/>
        <w:ind w:right="-757" w:firstLine="708"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  <w:r>
        <w:rPr>
          <w:rFonts w:ascii="Times New Roman" w:eastAsiaTheme="minorHAnsi" w:hAnsi="Times New Roman" w:cs="Times New Roman"/>
          <w:sz w:val="24"/>
          <w:szCs w:val="24"/>
          <w:lang w:val="uk-UA"/>
        </w:rPr>
        <w:t>Фінансува</w:t>
      </w:r>
      <w:r w:rsidR="0076071E">
        <w:rPr>
          <w:rFonts w:ascii="Times New Roman" w:eastAsiaTheme="minorHAnsi" w:hAnsi="Times New Roman" w:cs="Times New Roman"/>
          <w:sz w:val="24"/>
          <w:szCs w:val="24"/>
          <w:lang w:val="uk-UA"/>
        </w:rPr>
        <w:t>ння заходів буде</w:t>
      </w:r>
      <w:bookmarkStart w:id="2" w:name="_GoBack"/>
      <w:bookmarkEnd w:id="2"/>
      <w:r>
        <w:rPr>
          <w:rFonts w:ascii="Times New Roman" w:eastAsiaTheme="minorHAnsi" w:hAnsi="Times New Roman" w:cs="Times New Roman"/>
          <w:sz w:val="24"/>
          <w:szCs w:val="24"/>
          <w:lang w:val="uk-UA"/>
        </w:rPr>
        <w:t xml:space="preserve"> здійснюватися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Державній установі «Центр пробації» в Кіровоградській області для Новоукраїнського районного</w:t>
      </w:r>
      <w:r w:rsidRPr="008D42E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відділ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уфілії Державної установи «Центр пробації» в Кіровоградській області.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1129"/>
        <w:gridCol w:w="1276"/>
        <w:gridCol w:w="1701"/>
        <w:gridCol w:w="1701"/>
      </w:tblGrid>
      <w:tr w:rsidR="0045724A" w:rsidRPr="007A7EA3" w:rsidTr="00477647">
        <w:trPr>
          <w:cantSplit/>
          <w:trHeight w:val="751"/>
        </w:trPr>
        <w:tc>
          <w:tcPr>
            <w:tcW w:w="567" w:type="dxa"/>
            <w:vMerge w:val="restart"/>
          </w:tcPr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lastRenderedPageBreak/>
              <w:t>№ з/п</w:t>
            </w:r>
          </w:p>
        </w:tc>
        <w:tc>
          <w:tcPr>
            <w:tcW w:w="3119" w:type="dxa"/>
            <w:vMerge w:val="restart"/>
          </w:tcPr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>Обсяг коштів, які планується залучити на виконання Програми, тис.грн.</w:t>
            </w:r>
          </w:p>
        </w:tc>
        <w:tc>
          <w:tcPr>
            <w:tcW w:w="4106" w:type="dxa"/>
            <w:gridSpan w:val="3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 xml:space="preserve">Етапи виконання </w:t>
            </w:r>
          </w:p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(для довгострокових програм)</w:t>
            </w:r>
          </w:p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Загальний обсяг фінансування, тис. грн.</w:t>
            </w:r>
          </w:p>
        </w:tc>
      </w:tr>
      <w:tr w:rsidR="0045724A" w:rsidRPr="008D42E2" w:rsidTr="00477647">
        <w:trPr>
          <w:cantSplit/>
          <w:trHeight w:val="516"/>
        </w:trPr>
        <w:tc>
          <w:tcPr>
            <w:tcW w:w="567" w:type="dxa"/>
            <w:vMerge/>
          </w:tcPr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3119" w:type="dxa"/>
            <w:vMerge/>
          </w:tcPr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12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2020</w:t>
            </w:r>
          </w:p>
        </w:tc>
        <w:tc>
          <w:tcPr>
            <w:tcW w:w="1276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2021</w:t>
            </w:r>
          </w:p>
        </w:tc>
        <w:tc>
          <w:tcPr>
            <w:tcW w:w="1701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1701" w:type="dxa"/>
            <w:vMerge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5724A" w:rsidRPr="0045724A" w:rsidTr="00477647">
        <w:trPr>
          <w:cantSplit/>
        </w:trPr>
        <w:tc>
          <w:tcPr>
            <w:tcW w:w="567" w:type="dxa"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119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</w:p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Обсяг фінансових ресурсів всього,</w:t>
            </w:r>
          </w:p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29" w:type="dxa"/>
          </w:tcPr>
          <w:p w:rsidR="0045724A" w:rsidRPr="008D42E2" w:rsidRDefault="007D2037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1276" w:type="dxa"/>
          </w:tcPr>
          <w:p w:rsidR="0045724A" w:rsidRPr="008D42E2" w:rsidRDefault="007D2037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1701" w:type="dxa"/>
          </w:tcPr>
          <w:p w:rsidR="0045724A" w:rsidRPr="008D42E2" w:rsidRDefault="007D2037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5000</w:t>
            </w:r>
          </w:p>
        </w:tc>
        <w:tc>
          <w:tcPr>
            <w:tcW w:w="1701" w:type="dxa"/>
          </w:tcPr>
          <w:p w:rsidR="0045724A" w:rsidRPr="008D42E2" w:rsidRDefault="007D2037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val="uk-UA"/>
              </w:rPr>
              <w:t>15000</w:t>
            </w:r>
          </w:p>
        </w:tc>
      </w:tr>
    </w:tbl>
    <w:p w:rsidR="0045724A" w:rsidRPr="008D42E2" w:rsidRDefault="0045724A" w:rsidP="0045724A">
      <w:pPr>
        <w:spacing w:line="240" w:lineRule="auto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p w:rsidR="0045724A" w:rsidRPr="008D42E2" w:rsidRDefault="0045724A" w:rsidP="0045724A">
      <w:pPr>
        <w:spacing w:after="0" w:line="240" w:lineRule="auto"/>
        <w:jc w:val="center"/>
        <w:rPr>
          <w:rFonts w:ascii="Verdana" w:eastAsia="Times New Roman" w:hAnsi="Verdana" w:cs="Times New Roman"/>
          <w:color w:val="20A142"/>
          <w:sz w:val="16"/>
          <w:szCs w:val="16"/>
          <w:shd w:val="clear" w:color="auto" w:fill="FFFFFF"/>
          <w:lang w:val="ru-RU"/>
        </w:rPr>
      </w:pPr>
    </w:p>
    <w:p w:rsidR="0045724A" w:rsidRPr="008D42E2" w:rsidRDefault="0045724A" w:rsidP="0045724A">
      <w:pPr>
        <w:spacing w:after="160" w:line="259" w:lineRule="auto"/>
        <w:rPr>
          <w:rFonts w:eastAsiaTheme="minorHAnsi"/>
          <w:szCs w:val="28"/>
          <w:lang w:val="uk-UA"/>
        </w:rPr>
      </w:pPr>
    </w:p>
    <w:p w:rsidR="0045724A" w:rsidRPr="008D42E2" w:rsidRDefault="0045724A" w:rsidP="0045724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  <w:sectPr w:rsidR="0045724A" w:rsidRPr="008D42E2" w:rsidSect="002652A7">
          <w:footerReference w:type="default" r:id="rId8"/>
          <w:pgSz w:w="12240" w:h="15840"/>
          <w:pgMar w:top="851" w:right="1440" w:bottom="709" w:left="1440" w:header="720" w:footer="720" w:gutter="0"/>
          <w:pgNumType w:chapStyle="2" w:chapSep="period"/>
          <w:cols w:space="720"/>
          <w:titlePg/>
          <w:docGrid w:linePitch="299"/>
        </w:sectPr>
      </w:pPr>
    </w:p>
    <w:p w:rsidR="0045724A" w:rsidRPr="008D42E2" w:rsidRDefault="0045724A" w:rsidP="0045724A">
      <w:pPr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b/>
          <w:sz w:val="24"/>
          <w:szCs w:val="24"/>
          <w:lang w:val="uk-UA"/>
        </w:rPr>
        <w:lastRenderedPageBreak/>
        <w:t>ПЕРЕЛІК ЗАВДАНЬ І ЗАХОДІВ ПРОГРАМИ.</w:t>
      </w:r>
      <w:r w:rsidRPr="008D42E2">
        <w:rPr>
          <w:rFonts w:ascii="Times New Roman" w:eastAsiaTheme="minorHAnsi" w:hAnsi="Times New Roman" w:cs="Times New Roman"/>
          <w:b/>
          <w:sz w:val="24"/>
          <w:szCs w:val="24"/>
          <w:lang w:val="ru-RU"/>
        </w:rPr>
        <w:t xml:space="preserve"> НАПРЯМИ ВИКОРИСТАННЯ БЮДЖЕТНИХ КОШТІВ ТА РЕЗУЛЬТАТИВНІ ПОКАЗНИКИ. </w:t>
      </w:r>
    </w:p>
    <w:p w:rsidR="0045724A" w:rsidRPr="008D42E2" w:rsidRDefault="0045724A" w:rsidP="0045724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p w:rsidR="0045724A" w:rsidRPr="008D42E2" w:rsidRDefault="0045724A" w:rsidP="0045724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val="uk-UA"/>
        </w:rPr>
      </w:pPr>
    </w:p>
    <w:p w:rsidR="0045724A" w:rsidRPr="008D42E2" w:rsidRDefault="0045724A" w:rsidP="0045724A">
      <w:pPr>
        <w:spacing w:after="160" w:line="259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8D42E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Напрями діяльності, завдання  та заходи програми профілактики рецидивної 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лочинності  та правопорушень на території  Новоукраїнського району  на 2020-2022</w:t>
      </w:r>
      <w:r w:rsidRPr="008D42E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роки</w:t>
      </w:r>
    </w:p>
    <w:p w:rsidR="0045724A" w:rsidRPr="008D42E2" w:rsidRDefault="0045724A" w:rsidP="0045724A">
      <w:pPr>
        <w:spacing w:after="160" w:line="259" w:lineRule="auto"/>
        <w:ind w:firstLine="708"/>
        <w:rPr>
          <w:rFonts w:eastAsiaTheme="minorHAnsi"/>
          <w:szCs w:val="28"/>
          <w:lang w:val="uk-UA"/>
        </w:rPr>
      </w:pPr>
    </w:p>
    <w:tbl>
      <w:tblPr>
        <w:tblW w:w="14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263"/>
        <w:gridCol w:w="1985"/>
        <w:gridCol w:w="1134"/>
        <w:gridCol w:w="1559"/>
        <w:gridCol w:w="1843"/>
        <w:gridCol w:w="709"/>
        <w:gridCol w:w="708"/>
        <w:gridCol w:w="709"/>
        <w:gridCol w:w="3020"/>
      </w:tblGrid>
      <w:tr w:rsidR="0045724A" w:rsidRPr="008D42E2" w:rsidTr="00F678A4">
        <w:trPr>
          <w:cantSplit/>
          <w:trHeight w:val="1698"/>
          <w:jc w:val="center"/>
        </w:trPr>
        <w:tc>
          <w:tcPr>
            <w:tcW w:w="567" w:type="dxa"/>
            <w:vMerge w:val="restart"/>
          </w:tcPr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2263" w:type="dxa"/>
            <w:vMerge w:val="restart"/>
          </w:tcPr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  <w:t>Напрям діяльності (пріоритетне завдання)</w:t>
            </w:r>
          </w:p>
        </w:tc>
        <w:tc>
          <w:tcPr>
            <w:tcW w:w="1985" w:type="dxa"/>
            <w:vMerge w:val="restart"/>
          </w:tcPr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</w:tcPr>
          <w:p w:rsidR="0045724A" w:rsidRPr="008D42E2" w:rsidRDefault="0045724A" w:rsidP="00477647">
            <w:pPr>
              <w:keepNext/>
              <w:spacing w:before="240"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  <w:p w:rsidR="0045724A" w:rsidRPr="008D42E2" w:rsidRDefault="0045724A" w:rsidP="00477647">
            <w:pPr>
              <w:keepNext/>
              <w:spacing w:before="240"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  <w:t>Строк виконання</w:t>
            </w:r>
          </w:p>
        </w:tc>
        <w:tc>
          <w:tcPr>
            <w:tcW w:w="1559" w:type="dxa"/>
            <w:vMerge w:val="restart"/>
          </w:tcPr>
          <w:p w:rsidR="0045724A" w:rsidRPr="008D42E2" w:rsidRDefault="0045724A" w:rsidP="00477647">
            <w:pPr>
              <w:keepNext/>
              <w:spacing w:before="240"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  <w:p w:rsidR="0045724A" w:rsidRPr="008D42E2" w:rsidRDefault="0045724A" w:rsidP="00477647">
            <w:pPr>
              <w:keepNext/>
              <w:spacing w:before="240"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  <w:t>Виконавці</w:t>
            </w:r>
          </w:p>
        </w:tc>
        <w:tc>
          <w:tcPr>
            <w:tcW w:w="1843" w:type="dxa"/>
            <w:vMerge w:val="restart"/>
          </w:tcPr>
          <w:p w:rsidR="0045724A" w:rsidRPr="008D42E2" w:rsidRDefault="0045724A" w:rsidP="00477647">
            <w:pPr>
              <w:keepNext/>
              <w:spacing w:before="240"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  <w:p w:rsidR="0045724A" w:rsidRPr="008D42E2" w:rsidRDefault="0045724A" w:rsidP="00477647">
            <w:pPr>
              <w:keepNext/>
              <w:spacing w:before="240" w:after="6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  <w:r w:rsidRPr="008D42E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  <w:t>Джерела фінансування</w:t>
            </w:r>
          </w:p>
        </w:tc>
        <w:tc>
          <w:tcPr>
            <w:tcW w:w="2126" w:type="dxa"/>
            <w:gridSpan w:val="3"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Орієнтовні обсяги фінансування (вартість)</w:t>
            </w:r>
          </w:p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тис. грн. у тому числі:</w:t>
            </w:r>
          </w:p>
        </w:tc>
        <w:tc>
          <w:tcPr>
            <w:tcW w:w="3020" w:type="dxa"/>
            <w:vMerge w:val="restart"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45724A" w:rsidRPr="008D42E2" w:rsidTr="00F678A4">
        <w:trPr>
          <w:cantSplit/>
          <w:trHeight w:val="262"/>
          <w:jc w:val="center"/>
        </w:trPr>
        <w:tc>
          <w:tcPr>
            <w:tcW w:w="567" w:type="dxa"/>
            <w:vMerge/>
          </w:tcPr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</w:tc>
        <w:tc>
          <w:tcPr>
            <w:tcW w:w="2263" w:type="dxa"/>
            <w:vMerge/>
          </w:tcPr>
          <w:p w:rsidR="0045724A" w:rsidRPr="008D42E2" w:rsidRDefault="0045724A" w:rsidP="00477647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</w:tc>
        <w:tc>
          <w:tcPr>
            <w:tcW w:w="1985" w:type="dxa"/>
            <w:vMerge/>
            <w:textDirection w:val="btLr"/>
          </w:tcPr>
          <w:p w:rsidR="0045724A" w:rsidRPr="008D42E2" w:rsidRDefault="0045724A" w:rsidP="00477647">
            <w:pPr>
              <w:keepNext/>
              <w:spacing w:before="240" w:after="60" w:line="240" w:lineRule="auto"/>
              <w:ind w:left="113" w:right="113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</w:tc>
        <w:tc>
          <w:tcPr>
            <w:tcW w:w="1134" w:type="dxa"/>
            <w:vMerge/>
            <w:textDirection w:val="btLr"/>
          </w:tcPr>
          <w:p w:rsidR="0045724A" w:rsidRPr="008D42E2" w:rsidRDefault="0045724A" w:rsidP="00477647">
            <w:pPr>
              <w:keepNext/>
              <w:spacing w:before="240" w:after="60" w:line="240" w:lineRule="auto"/>
              <w:ind w:left="113" w:right="-108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</w:tc>
        <w:tc>
          <w:tcPr>
            <w:tcW w:w="1559" w:type="dxa"/>
            <w:vMerge/>
            <w:textDirection w:val="btLr"/>
          </w:tcPr>
          <w:p w:rsidR="0045724A" w:rsidRPr="008D42E2" w:rsidRDefault="0045724A" w:rsidP="00477647">
            <w:pPr>
              <w:keepNext/>
              <w:spacing w:before="240" w:after="60" w:line="240" w:lineRule="auto"/>
              <w:ind w:left="113" w:right="-108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</w:tc>
        <w:tc>
          <w:tcPr>
            <w:tcW w:w="1843" w:type="dxa"/>
            <w:vMerge/>
            <w:textDirection w:val="btLr"/>
          </w:tcPr>
          <w:p w:rsidR="0045724A" w:rsidRPr="008D42E2" w:rsidRDefault="0045724A" w:rsidP="00477647">
            <w:pPr>
              <w:keepNext/>
              <w:spacing w:before="240" w:after="60" w:line="240" w:lineRule="auto"/>
              <w:ind w:left="113" w:right="-108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uk-UA" w:eastAsia="ru-RU"/>
              </w:rPr>
            </w:pPr>
          </w:p>
        </w:tc>
        <w:tc>
          <w:tcPr>
            <w:tcW w:w="709" w:type="dxa"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708" w:type="dxa"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09" w:type="dxa"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3020" w:type="dxa"/>
            <w:vMerge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5724A" w:rsidRPr="007A7EA3" w:rsidTr="00F678A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2263" w:type="dxa"/>
            <w:vMerge w:val="restart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uk-UA"/>
              </w:rPr>
              <w:t>Організаційно - правове  забезпечення  профілактики  злочинності</w:t>
            </w: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Широке та постійне інформування населення про заходи щодо діяльності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Новоукраїнського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 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постійно </w:t>
            </w:r>
          </w:p>
        </w:tc>
        <w:tc>
          <w:tcPr>
            <w:tcW w:w="1559" w:type="dxa"/>
          </w:tcPr>
          <w:p w:rsidR="0045724A" w:rsidRPr="008D42E2" w:rsidRDefault="0045724A" w:rsidP="00477647">
            <w:pPr>
              <w:spacing w:after="0" w:line="240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пробації, </w:t>
            </w:r>
          </w:p>
          <w:p w:rsidR="0045724A" w:rsidRPr="008D42E2" w:rsidRDefault="0045724A" w:rsidP="00477647">
            <w:pPr>
              <w:spacing w:after="0" w:line="240" w:lineRule="auto"/>
              <w:rPr>
                <w:rFonts w:eastAsiaTheme="minorHAnsi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ЗМІ</w:t>
            </w:r>
          </w:p>
        </w:tc>
        <w:tc>
          <w:tcPr>
            <w:tcW w:w="1843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Не потребує додаткового фінансування</w:t>
            </w:r>
          </w:p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  <w:vMerge w:val="restart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Підвищення рівня поінформованості населення, правильного розуміння та сприйняття функцій пробації, зменшення рівня стереотипного відношення до суб’єктів пробації, а так само до  осіб, які звільнились з місць позбавлення волі.  Збільшення рівня довіри населення до системи пробації, яка спроможна забезпечити безпеку суспільства.  </w:t>
            </w:r>
          </w:p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5724A" w:rsidRPr="001F500D" w:rsidTr="00F678A4">
        <w:trPr>
          <w:cantSplit/>
          <w:jc w:val="center"/>
        </w:trPr>
        <w:tc>
          <w:tcPr>
            <w:tcW w:w="567" w:type="dxa"/>
            <w:vMerge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Виготовлення друкованої продукції соціальної спрямованості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постійно</w:t>
            </w:r>
          </w:p>
        </w:tc>
        <w:tc>
          <w:tcPr>
            <w:tcW w:w="1559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пробації,</w:t>
            </w:r>
          </w:p>
        </w:tc>
        <w:tc>
          <w:tcPr>
            <w:tcW w:w="1843" w:type="dxa"/>
          </w:tcPr>
          <w:p w:rsidR="0045724A" w:rsidRPr="008D42E2" w:rsidRDefault="00016301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016301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Не потребує додаткового фінансування</w:t>
            </w: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5724A" w:rsidRPr="008D42E2" w:rsidTr="00F678A4">
        <w:trPr>
          <w:cantSplit/>
          <w:jc w:val="center"/>
        </w:trPr>
        <w:tc>
          <w:tcPr>
            <w:tcW w:w="567" w:type="dxa"/>
            <w:vMerge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Здійснення заходів щодо забезпечення підвищення рівня правової освіти населення, громадської правосвідомості, формування негативного ставлення до протиправних діянь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постійно</w:t>
            </w:r>
          </w:p>
        </w:tc>
        <w:tc>
          <w:tcPr>
            <w:tcW w:w="1559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пробації, Управління освіти </w:t>
            </w:r>
          </w:p>
        </w:tc>
        <w:tc>
          <w:tcPr>
            <w:tcW w:w="1843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Не потребує додаткового фінансування</w:t>
            </w: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5724A" w:rsidRPr="007A7EA3" w:rsidTr="00F678A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2263" w:type="dxa"/>
            <w:vMerge w:val="restart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uk-UA"/>
              </w:rPr>
              <w:t>Мінімізація злочинного впливу на неповнолітніх та  молодіжне середовище</w:t>
            </w: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Проведення профілактичних і просвітницьких заходів із засудженими до покарань не пов’язаних з позбавленням волі, у т.ч. неповнолітніх, які перебувають на обліку пробації,  та їх батьків з питань протидії зловживанню ПАР, пропаганди здорового способу життя та формування законослухняної поведінки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постійно</w:t>
            </w:r>
          </w:p>
        </w:tc>
        <w:tc>
          <w:tcPr>
            <w:tcW w:w="1559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 пробації,  відділу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освіти,   Управлінн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я соціального захисту населення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, громадські та релігійні організації, благодійні фонди</w:t>
            </w:r>
          </w:p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Не потребує додаткового фінансування</w:t>
            </w: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  <w:vMerge w:val="restart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Мінімізація злочинного впливу на молодь та підлітків, усунення причин і умов, що сприяють втягненню їх у протиправну діяльність</w:t>
            </w:r>
          </w:p>
        </w:tc>
      </w:tr>
      <w:tr w:rsidR="0045724A" w:rsidRPr="008D42E2" w:rsidTr="00F678A4">
        <w:trPr>
          <w:cantSplit/>
          <w:jc w:val="center"/>
        </w:trPr>
        <w:tc>
          <w:tcPr>
            <w:tcW w:w="567" w:type="dxa"/>
            <w:vMerge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Своєчасне виявлення сімей, які  перебувають  у  складних життєвих обставинах їх облік, систематична перевірка умов утримання та виховання в них неповнолітніх, надання таким сім’ям адресної допомоги, проведення обстеження житлово-побутових умов учнів загальноосвітніх шкіл 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Новоукраїнки та району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постійно </w:t>
            </w:r>
          </w:p>
        </w:tc>
        <w:tc>
          <w:tcPr>
            <w:tcW w:w="1559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пробації, Управління соціального захисту населення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с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лужба у справах дітей,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Національна поліція, відділ освіти, центр соціальних служб для сім’ї, дітей та молоді</w:t>
            </w:r>
          </w:p>
        </w:tc>
        <w:tc>
          <w:tcPr>
            <w:tcW w:w="1843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Не потребує додаткового фінансування</w:t>
            </w: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5724A" w:rsidRPr="008D42E2" w:rsidTr="00F678A4">
        <w:trPr>
          <w:cantSplit/>
          <w:jc w:val="center"/>
        </w:trPr>
        <w:tc>
          <w:tcPr>
            <w:tcW w:w="567" w:type="dxa"/>
            <w:vMerge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Забезпечення харчуванням неповнолітніх, які перебувають на обліку пробації під час проведення соціально-виховної роботи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Новоукраїнським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постійно</w:t>
            </w:r>
          </w:p>
        </w:tc>
        <w:tc>
          <w:tcPr>
            <w:tcW w:w="1559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 пробації</w:t>
            </w:r>
          </w:p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843" w:type="dxa"/>
          </w:tcPr>
          <w:p w:rsidR="0045724A" w:rsidRPr="00573418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573418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Додаткові кошти</w:t>
            </w: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5724A" w:rsidRPr="007A7EA3" w:rsidTr="00F678A4">
        <w:trPr>
          <w:cantSplit/>
          <w:jc w:val="center"/>
        </w:trPr>
        <w:tc>
          <w:tcPr>
            <w:tcW w:w="567" w:type="dxa"/>
            <w:vMerge w:val="restart"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2263" w:type="dxa"/>
            <w:vMerge w:val="restart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uk-UA"/>
              </w:rPr>
              <w:t>Протидія рецидивній злочинності</w:t>
            </w: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Організація і проведення заходів, спрямованих на попередження вчинення нових кримінальних правопорушень  особами, засудженими за вчинення злочинів.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постійно</w:t>
            </w:r>
          </w:p>
        </w:tc>
        <w:tc>
          <w:tcPr>
            <w:tcW w:w="1559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пробації, Управлінн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я соціального захисту населення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, Громадські та релігійні організації, Благодійні фонди  </w:t>
            </w:r>
          </w:p>
        </w:tc>
        <w:tc>
          <w:tcPr>
            <w:tcW w:w="1843" w:type="dxa"/>
          </w:tcPr>
          <w:p w:rsidR="0045724A" w:rsidRPr="00573418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573418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Не потребує додаткового фінансування</w:t>
            </w: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  <w:vMerge w:val="restart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Поліпшення профілактичної роботи серед осіб, які перебувають на обліку в органах пробації та поліції</w:t>
            </w:r>
          </w:p>
        </w:tc>
      </w:tr>
      <w:tr w:rsidR="0045724A" w:rsidRPr="008D42E2" w:rsidTr="00F678A4">
        <w:trPr>
          <w:cantSplit/>
          <w:jc w:val="center"/>
        </w:trPr>
        <w:tc>
          <w:tcPr>
            <w:tcW w:w="567" w:type="dxa"/>
            <w:vMerge/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Проведення роз’яснювальної роботи щодо недопущення скоєння нових злочинів та правопорушень серед осіб, які перебувають на обліку пробації та осіб, які звільнились з місць позбавлення волі, у т.ч. перевірка даної категорії осіб за місцем їх проживання.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постійно</w:t>
            </w:r>
          </w:p>
        </w:tc>
        <w:tc>
          <w:tcPr>
            <w:tcW w:w="1559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пробації, Управління соціального захисту населення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,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 Національна поліція </w:t>
            </w:r>
          </w:p>
        </w:tc>
        <w:tc>
          <w:tcPr>
            <w:tcW w:w="1843" w:type="dxa"/>
          </w:tcPr>
          <w:p w:rsidR="0045724A" w:rsidRPr="00573418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573418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Не потребує додаткового фінансування </w:t>
            </w: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  <w:vMerge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5724A" w:rsidRPr="008D42E2" w:rsidTr="00F678A4">
        <w:trPr>
          <w:cantSplit/>
          <w:jc w:val="center"/>
        </w:trPr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vMerge/>
            <w:tcBorders>
              <w:bottom w:val="nil"/>
            </w:tcBorders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20"/>
                <w:szCs w:val="20"/>
                <w:lang w:val="uk-UA"/>
              </w:rPr>
              <w:t xml:space="preserve">Забезпечення взаємодії установ виконання покарань із місцевими органами виконавчої влади щодо побутового влаштування осіб, звільнених з місць позбавлення волі 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, Центр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зайн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ятості,  Відділ,центр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соціальних служб для сім'ї, дітей та молоді </w:t>
            </w:r>
          </w:p>
        </w:tc>
        <w:tc>
          <w:tcPr>
            <w:tcW w:w="1843" w:type="dxa"/>
          </w:tcPr>
          <w:p w:rsidR="0045724A" w:rsidRPr="00573418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573418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Не потребує додаткового фінансування </w:t>
            </w: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5724A" w:rsidRPr="008D42E2" w:rsidTr="00F678A4">
        <w:trPr>
          <w:cantSplit/>
          <w:jc w:val="center"/>
        </w:trPr>
        <w:tc>
          <w:tcPr>
            <w:tcW w:w="567" w:type="dxa"/>
            <w:tcBorders>
              <w:top w:val="nil"/>
            </w:tcBorders>
            <w:vAlign w:val="center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263" w:type="dxa"/>
            <w:tcBorders>
              <w:top w:val="nil"/>
            </w:tcBorders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985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20"/>
                <w:szCs w:val="20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20"/>
                <w:szCs w:val="20"/>
                <w:lang w:val="uk-UA"/>
              </w:rPr>
              <w:t xml:space="preserve">Забезпечення лікування суб’єктів пробації, які перебувають на обліку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uk-UA"/>
              </w:rPr>
              <w:t>Новоукраїнського РВ з питань пробації</w:t>
            </w:r>
            <w:r w:rsidRPr="008D42E2">
              <w:rPr>
                <w:rFonts w:ascii="Times New Roman" w:eastAsiaTheme="minorHAnsi" w:hAnsi="Times New Roman" w:cs="Times New Roman"/>
                <w:sz w:val="20"/>
                <w:szCs w:val="20"/>
                <w:lang w:val="uk-UA"/>
              </w:rPr>
              <w:t xml:space="preserve"> від алкогольної та наркотичної залежності, у т.ч. перебування на замісній терапії </w:t>
            </w:r>
          </w:p>
        </w:tc>
        <w:tc>
          <w:tcPr>
            <w:tcW w:w="1134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постійно</w:t>
            </w:r>
          </w:p>
        </w:tc>
        <w:tc>
          <w:tcPr>
            <w:tcW w:w="1559" w:type="dxa"/>
          </w:tcPr>
          <w:p w:rsidR="0045724A" w:rsidRPr="008D42E2" w:rsidRDefault="0045724A" w:rsidP="00477647">
            <w:pPr>
              <w:pStyle w:val="a3"/>
              <w:rPr>
                <w:rFonts w:ascii="Times New Roman" w:eastAsiaTheme="minorHAnsi" w:hAnsi="Times New Roman" w:cs="Times New Roman"/>
                <w:sz w:val="20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,</w:t>
            </w:r>
            <w:r w:rsidRPr="008D42E2">
              <w:rPr>
                <w:rFonts w:ascii="Times New Roman" w:eastAsiaTheme="minorHAnsi" w:hAnsi="Times New Roman" w:cs="Times New Roman"/>
                <w:sz w:val="20"/>
                <w:szCs w:val="18"/>
                <w:lang w:val="uk-UA"/>
              </w:rPr>
              <w:t xml:space="preserve"> Управління охорони здоров’я</w:t>
            </w:r>
          </w:p>
          <w:p w:rsidR="0045724A" w:rsidRPr="008D42E2" w:rsidRDefault="0045724A" w:rsidP="00477647">
            <w:pPr>
              <w:pStyle w:val="a3"/>
              <w:rPr>
                <w:rFonts w:ascii="Times New Roman" w:eastAsiaTheme="minorHAnsi" w:hAnsi="Times New Roman" w:cs="Times New Roman"/>
                <w:sz w:val="20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18"/>
                <w:lang w:val="uk-UA"/>
              </w:rPr>
              <w:t>Кіровоградський</w:t>
            </w:r>
            <w:r w:rsidRPr="008D42E2">
              <w:rPr>
                <w:rFonts w:ascii="Times New Roman" w:eastAsiaTheme="minorHAnsi" w:hAnsi="Times New Roman" w:cs="Times New Roman"/>
                <w:sz w:val="20"/>
                <w:szCs w:val="18"/>
                <w:lang w:val="uk-UA"/>
              </w:rPr>
              <w:t xml:space="preserve"> обласний наркологічний диспансер</w:t>
            </w:r>
          </w:p>
        </w:tc>
        <w:tc>
          <w:tcPr>
            <w:tcW w:w="1843" w:type="dxa"/>
          </w:tcPr>
          <w:p w:rsidR="0045724A" w:rsidRPr="00573418" w:rsidRDefault="00773C37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773C37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Не потребує додаткового фінансування</w:t>
            </w: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45724A" w:rsidRPr="008D42E2" w:rsidRDefault="0045724A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020" w:type="dxa"/>
          </w:tcPr>
          <w:p w:rsidR="0045724A" w:rsidRPr="008D42E2" w:rsidRDefault="0045724A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</w:p>
        </w:tc>
      </w:tr>
      <w:tr w:rsidR="00773C37" w:rsidRPr="007A7EA3" w:rsidTr="00F678A4">
        <w:trPr>
          <w:cantSplit/>
          <w:trHeight w:val="2734"/>
          <w:jc w:val="center"/>
        </w:trPr>
        <w:tc>
          <w:tcPr>
            <w:tcW w:w="2830" w:type="dxa"/>
            <w:gridSpan w:val="2"/>
            <w:vAlign w:val="center"/>
          </w:tcPr>
          <w:p w:rsidR="00773C37" w:rsidRPr="008D42E2" w:rsidRDefault="00773C37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4</w:t>
            </w:r>
          </w:p>
          <w:p w:rsidR="00773C37" w:rsidRPr="00C4713D" w:rsidRDefault="00773C37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uk-UA"/>
              </w:rPr>
            </w:pPr>
            <w:r w:rsidRPr="00C4713D"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uk-UA"/>
              </w:rPr>
              <w:t xml:space="preserve">Матеріально-технічне забезпечення </w:t>
            </w:r>
            <w:r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uk-UA"/>
              </w:rPr>
              <w:t>Новоукраїнського Р</w:t>
            </w:r>
            <w:r w:rsidRPr="00C4713D">
              <w:rPr>
                <w:rFonts w:ascii="Times New Roman" w:eastAsiaTheme="minorHAnsi" w:hAnsi="Times New Roman" w:cs="Times New Roman"/>
                <w:b/>
                <w:sz w:val="18"/>
                <w:szCs w:val="18"/>
                <w:lang w:val="uk-UA"/>
              </w:rPr>
              <w:t>В з питань пробації</w:t>
            </w:r>
          </w:p>
        </w:tc>
        <w:tc>
          <w:tcPr>
            <w:tcW w:w="1985" w:type="dxa"/>
          </w:tcPr>
          <w:p w:rsidR="00773C37" w:rsidRPr="008D42E2" w:rsidRDefault="00D24E9E" w:rsidP="00F678A4">
            <w:pPr>
              <w:spacing w:after="160" w:line="259" w:lineRule="auto"/>
              <w:rPr>
                <w:rFonts w:ascii="Times New Roman" w:eastAsiaTheme="minorHAns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val="uk-UA"/>
              </w:rPr>
              <w:t>П</w:t>
            </w:r>
            <w:r w:rsidR="00773C37" w:rsidRPr="008D42E2">
              <w:rPr>
                <w:rFonts w:ascii="Times New Roman" w:eastAsiaTheme="minorHAnsi" w:hAnsi="Times New Roman" w:cs="Times New Roman"/>
                <w:sz w:val="20"/>
                <w:szCs w:val="20"/>
                <w:lang w:val="uk-UA"/>
              </w:rPr>
              <w:t xml:space="preserve">ридбання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uk-UA"/>
              </w:rPr>
              <w:t>канцтоварів</w:t>
            </w:r>
          </w:p>
        </w:tc>
        <w:tc>
          <w:tcPr>
            <w:tcW w:w="1134" w:type="dxa"/>
          </w:tcPr>
          <w:p w:rsidR="00773C37" w:rsidRPr="008D42E2" w:rsidRDefault="00773C37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2020</w:t>
            </w:r>
          </w:p>
        </w:tc>
        <w:tc>
          <w:tcPr>
            <w:tcW w:w="1559" w:type="dxa"/>
          </w:tcPr>
          <w:p w:rsidR="00773C37" w:rsidRPr="008D42E2" w:rsidRDefault="00773C37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Новоукраїнський РВ з питань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пробації</w:t>
            </w:r>
          </w:p>
        </w:tc>
        <w:tc>
          <w:tcPr>
            <w:tcW w:w="1843" w:type="dxa"/>
          </w:tcPr>
          <w:p w:rsidR="00773C37" w:rsidRPr="00573418" w:rsidRDefault="00773C37" w:rsidP="0047764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районний</w:t>
            </w:r>
            <w:r w:rsidRPr="00573418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 бюджет </w:t>
            </w:r>
          </w:p>
        </w:tc>
        <w:tc>
          <w:tcPr>
            <w:tcW w:w="709" w:type="dxa"/>
          </w:tcPr>
          <w:p w:rsidR="00773C37" w:rsidRPr="008D42E2" w:rsidRDefault="00F678A4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5000</w:t>
            </w:r>
          </w:p>
        </w:tc>
        <w:tc>
          <w:tcPr>
            <w:tcW w:w="708" w:type="dxa"/>
          </w:tcPr>
          <w:p w:rsidR="00773C37" w:rsidRPr="008D42E2" w:rsidRDefault="00F678A4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5000</w:t>
            </w:r>
          </w:p>
        </w:tc>
        <w:tc>
          <w:tcPr>
            <w:tcW w:w="709" w:type="dxa"/>
          </w:tcPr>
          <w:p w:rsidR="00773C37" w:rsidRPr="008D42E2" w:rsidRDefault="00F678A4" w:rsidP="00477647">
            <w:pPr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5000</w:t>
            </w:r>
          </w:p>
        </w:tc>
        <w:tc>
          <w:tcPr>
            <w:tcW w:w="3020" w:type="dxa"/>
          </w:tcPr>
          <w:p w:rsidR="00773C37" w:rsidRPr="008D42E2" w:rsidRDefault="00773C37" w:rsidP="00773C37">
            <w:pPr>
              <w:spacing w:after="160" w:line="259" w:lineRule="auto"/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С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 xml:space="preserve">творення належних умов на базі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Новоукраїнського РВ з питань пробації, що на</w:t>
            </w:r>
            <w:r w:rsidRPr="008D42E2">
              <w:rPr>
                <w:rFonts w:ascii="Times New Roman" w:eastAsiaTheme="minorHAnsi" w:hAnsi="Times New Roman" w:cs="Times New Roman"/>
                <w:sz w:val="18"/>
                <w:szCs w:val="18"/>
                <w:lang w:val="uk-UA"/>
              </w:rPr>
              <w:t>дасть змогу проводитиефективну роботу щодо реабілітації та ресоціалізації осіб, засуджених до покарань без позбавлення волі та сприятиме запобіганню скоєнню ними повторних правопорушень</w:t>
            </w:r>
          </w:p>
        </w:tc>
      </w:tr>
    </w:tbl>
    <w:p w:rsidR="0045724A" w:rsidRPr="008D42E2" w:rsidRDefault="0045724A" w:rsidP="0045724A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uk-UA" w:eastAsia="ru-RU"/>
        </w:rPr>
        <w:sectPr w:rsidR="0045724A" w:rsidRPr="008D42E2" w:rsidSect="00F678A4">
          <w:pgSz w:w="15840" w:h="12240" w:orient="landscape"/>
          <w:pgMar w:top="426" w:right="1440" w:bottom="568" w:left="1440" w:header="720" w:footer="720" w:gutter="0"/>
          <w:cols w:space="720"/>
        </w:sectPr>
      </w:pPr>
    </w:p>
    <w:p w:rsidR="0045724A" w:rsidRPr="008D42E2" w:rsidRDefault="0045724A" w:rsidP="0045724A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val="uk-UA"/>
        </w:rPr>
      </w:pPr>
      <w:r w:rsidRPr="008D42E2">
        <w:rPr>
          <w:rFonts w:ascii="Times New Roman" w:eastAsiaTheme="minorHAnsi" w:hAnsi="Times New Roman" w:cs="Times New Roman"/>
          <w:b/>
          <w:sz w:val="24"/>
          <w:szCs w:val="24"/>
          <w:lang w:val="uk-UA"/>
        </w:rPr>
        <w:lastRenderedPageBreak/>
        <w:t>6. КООРДИНАЦІЯ ТА КОНТРОЛЬ ЗА ХОДОМ ВИКОНАННЯ ПРОГРАМИ</w:t>
      </w:r>
    </w:p>
    <w:p w:rsidR="0045724A" w:rsidRPr="008D42E2" w:rsidRDefault="0045724A" w:rsidP="004572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8D42E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Контроль за використанням бюджетних коштів, передбачених для здійснення заходів, визначених Програмою, здійснюється в порядку, встановленому законодавством.</w:t>
      </w:r>
    </w:p>
    <w:p w:rsidR="0045724A" w:rsidRPr="008D42E2" w:rsidRDefault="0045724A" w:rsidP="004572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5724A" w:rsidRPr="008D42E2" w:rsidRDefault="0045724A" w:rsidP="004572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8D42E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>Загальна координація та контроль за ходом виконання Програми покладені на  заступника голови</w:t>
      </w:r>
      <w:r w:rsidR="006A346E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 районної державної адміністрації</w:t>
      </w:r>
      <w:r w:rsidRPr="008D42E2"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  <w:t xml:space="preserve">. </w:t>
      </w:r>
    </w:p>
    <w:p w:rsidR="0045724A" w:rsidRPr="008D42E2" w:rsidRDefault="0045724A" w:rsidP="004572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5724A" w:rsidRPr="006F7845" w:rsidRDefault="0045724A" w:rsidP="00457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</w:pPr>
      <w:r w:rsidRPr="008D42E2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 xml:space="preserve">Звіт про виконання Програми заслуховується на сесії </w:t>
      </w:r>
      <w:r w:rsidR="006A346E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>районно</w:t>
      </w:r>
      <w:r w:rsidRPr="008D42E2"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  <w:t xml:space="preserve"> ради після завершення її виконання.</w:t>
      </w:r>
    </w:p>
    <w:p w:rsidR="0045724A" w:rsidRPr="006F7845" w:rsidRDefault="0045724A" w:rsidP="00457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</w:pPr>
    </w:p>
    <w:p w:rsidR="0045724A" w:rsidRPr="006F7845" w:rsidRDefault="0045724A" w:rsidP="004572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val="uk-UA" w:eastAsia="ru-RU"/>
        </w:rPr>
      </w:pPr>
    </w:p>
    <w:p w:rsidR="0045724A" w:rsidRPr="00BE1DD9" w:rsidRDefault="0045724A" w:rsidP="0045724A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8"/>
          <w:lang w:val="ru-RU"/>
        </w:rPr>
      </w:pPr>
    </w:p>
    <w:p w:rsidR="00AB7D8D" w:rsidRPr="0045724A" w:rsidRDefault="00AB7D8D">
      <w:pPr>
        <w:rPr>
          <w:lang w:val="ru-RU"/>
        </w:rPr>
      </w:pPr>
    </w:p>
    <w:sectPr w:rsidR="00AB7D8D" w:rsidRPr="0045724A" w:rsidSect="00156260">
      <w:pgSz w:w="12240" w:h="15840"/>
      <w:pgMar w:top="851" w:right="1440" w:bottom="567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B9D" w:rsidRDefault="00817B9D">
      <w:pPr>
        <w:spacing w:after="0" w:line="240" w:lineRule="auto"/>
      </w:pPr>
      <w:r>
        <w:separator/>
      </w:r>
    </w:p>
  </w:endnote>
  <w:endnote w:type="continuationSeparator" w:id="1">
    <w:p w:rsidR="00817B9D" w:rsidRDefault="00817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680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C75F5" w:rsidRDefault="00C51E2E">
        <w:pPr>
          <w:pStyle w:val="a6"/>
          <w:jc w:val="center"/>
        </w:pPr>
        <w:r>
          <w:fldChar w:fldCharType="begin"/>
        </w:r>
        <w:r w:rsidR="004A1334">
          <w:instrText xml:space="preserve"> PAGE   \* MERGEFORMAT </w:instrText>
        </w:r>
        <w:r>
          <w:fldChar w:fldCharType="separate"/>
        </w:r>
        <w:r w:rsidR="009A67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75F5" w:rsidRDefault="00817B9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B9D" w:rsidRDefault="00817B9D">
      <w:pPr>
        <w:spacing w:after="0" w:line="240" w:lineRule="auto"/>
      </w:pPr>
      <w:r>
        <w:separator/>
      </w:r>
    </w:p>
  </w:footnote>
  <w:footnote w:type="continuationSeparator" w:id="1">
    <w:p w:rsidR="00817B9D" w:rsidRDefault="00817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5588"/>
    <w:multiLevelType w:val="hybridMultilevel"/>
    <w:tmpl w:val="75549DD4"/>
    <w:lvl w:ilvl="0" w:tplc="EFE014EE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93652D"/>
    <w:multiLevelType w:val="hybridMultilevel"/>
    <w:tmpl w:val="8304BD52"/>
    <w:lvl w:ilvl="0" w:tplc="A886BBF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36657"/>
    <w:multiLevelType w:val="hybridMultilevel"/>
    <w:tmpl w:val="11A65EC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0A008A"/>
    <w:multiLevelType w:val="hybridMultilevel"/>
    <w:tmpl w:val="B880BAF8"/>
    <w:lvl w:ilvl="0" w:tplc="A886BBF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F33AC"/>
    <w:multiLevelType w:val="multilevel"/>
    <w:tmpl w:val="BF3A9E3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6EDB"/>
    <w:rsid w:val="00016301"/>
    <w:rsid w:val="001F500D"/>
    <w:rsid w:val="00230CFF"/>
    <w:rsid w:val="002652A7"/>
    <w:rsid w:val="0026580E"/>
    <w:rsid w:val="0045724A"/>
    <w:rsid w:val="00463A40"/>
    <w:rsid w:val="004A1334"/>
    <w:rsid w:val="00521A82"/>
    <w:rsid w:val="006A346E"/>
    <w:rsid w:val="0076071E"/>
    <w:rsid w:val="00773C37"/>
    <w:rsid w:val="007A7EA3"/>
    <w:rsid w:val="007D2037"/>
    <w:rsid w:val="00817B9D"/>
    <w:rsid w:val="009A678A"/>
    <w:rsid w:val="00A62A2B"/>
    <w:rsid w:val="00A94D50"/>
    <w:rsid w:val="00AB7D8D"/>
    <w:rsid w:val="00B94BFB"/>
    <w:rsid w:val="00C1255E"/>
    <w:rsid w:val="00C1555B"/>
    <w:rsid w:val="00C51E2E"/>
    <w:rsid w:val="00CB1C6A"/>
    <w:rsid w:val="00CD5168"/>
    <w:rsid w:val="00D24E9E"/>
    <w:rsid w:val="00D46EDB"/>
    <w:rsid w:val="00E37019"/>
    <w:rsid w:val="00EC27B8"/>
    <w:rsid w:val="00F3463C"/>
    <w:rsid w:val="00F678A4"/>
    <w:rsid w:val="00FA6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4A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457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45724A"/>
    <w:pPr>
      <w:spacing w:after="0" w:line="240" w:lineRule="auto"/>
    </w:pPr>
    <w:rPr>
      <w:rFonts w:eastAsiaTheme="minorEastAsia"/>
      <w:lang w:val="en-US"/>
    </w:rPr>
  </w:style>
  <w:style w:type="paragraph" w:styleId="a4">
    <w:name w:val="header"/>
    <w:basedOn w:val="a"/>
    <w:link w:val="a5"/>
    <w:uiPriority w:val="99"/>
    <w:unhideWhenUsed/>
    <w:rsid w:val="0045724A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724A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45724A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724A"/>
    <w:rPr>
      <w:rFonts w:eastAsiaTheme="minorEastAsia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4A1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1334"/>
    <w:rPr>
      <w:rFonts w:ascii="Segoe UI" w:eastAsiaTheme="minorEastAsia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4A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457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45724A"/>
    <w:pPr>
      <w:spacing w:after="0" w:line="240" w:lineRule="auto"/>
    </w:pPr>
    <w:rPr>
      <w:rFonts w:eastAsiaTheme="minorEastAsia"/>
      <w:lang w:val="en-US"/>
    </w:rPr>
  </w:style>
  <w:style w:type="paragraph" w:styleId="a4">
    <w:name w:val="header"/>
    <w:basedOn w:val="a"/>
    <w:link w:val="a5"/>
    <w:uiPriority w:val="99"/>
    <w:unhideWhenUsed/>
    <w:rsid w:val="0045724A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724A"/>
    <w:rPr>
      <w:rFonts w:eastAsiaTheme="minorEastAsia"/>
      <w:lang w:val="en-US"/>
    </w:rPr>
  </w:style>
  <w:style w:type="paragraph" w:styleId="a6">
    <w:name w:val="footer"/>
    <w:basedOn w:val="a"/>
    <w:link w:val="a7"/>
    <w:uiPriority w:val="99"/>
    <w:unhideWhenUsed/>
    <w:rsid w:val="0045724A"/>
    <w:pPr>
      <w:tabs>
        <w:tab w:val="center" w:pos="4986"/>
        <w:tab w:val="right" w:pos="9973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724A"/>
    <w:rPr>
      <w:rFonts w:eastAsiaTheme="minorEastAsia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4A1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1334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F0272-6458-49A8-812D-4BAFF55E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2441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inform</cp:lastModifiedBy>
  <cp:revision>2</cp:revision>
  <cp:lastPrinted>2020-06-23T07:50:00Z</cp:lastPrinted>
  <dcterms:created xsi:type="dcterms:W3CDTF">2020-06-23T10:43:00Z</dcterms:created>
  <dcterms:modified xsi:type="dcterms:W3CDTF">2020-06-23T10:43:00Z</dcterms:modified>
</cp:coreProperties>
</file>